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2375"/>
        <w:gridCol w:w="2368"/>
        <w:gridCol w:w="2370"/>
        <w:gridCol w:w="2370"/>
      </w:tblGrid>
      <w:tr w:rsidR="00252A68" w:rsidRPr="00F0710F" w:rsidTr="00F0710F">
        <w:trPr>
          <w:trHeight w:val="863"/>
        </w:trPr>
        <w:tc>
          <w:tcPr>
            <w:tcW w:w="1655" w:type="dxa"/>
            <w:vMerge w:val="restart"/>
            <w:shd w:val="clear" w:color="auto" w:fill="EEECE1"/>
          </w:tcPr>
          <w:p w:rsidR="0060212D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Learning Goal</w:t>
            </w:r>
          </w:p>
          <w:p w:rsidR="0060212D" w:rsidRPr="00F0710F" w:rsidRDefault="0060212D" w:rsidP="00F0710F">
            <w:pPr>
              <w:spacing w:after="0" w:line="240" w:lineRule="auto"/>
            </w:pPr>
            <w:r w:rsidRPr="00F0710F">
              <w:t xml:space="preserve">What do </w:t>
            </w:r>
            <w:r w:rsidR="008C2BC1" w:rsidRPr="00F0710F">
              <w:t>you</w:t>
            </w:r>
            <w:r w:rsidRPr="00F0710F">
              <w:t xml:space="preserve"> want student</w:t>
            </w:r>
            <w:r w:rsidR="00C419CA" w:rsidRPr="00F0710F">
              <w:t>s</w:t>
            </w:r>
            <w:r w:rsidRPr="00F0710F">
              <w:t xml:space="preserve"> to know and be able to do?</w:t>
            </w:r>
          </w:p>
          <w:p w:rsidR="0060212D" w:rsidRPr="00F0710F" w:rsidRDefault="0060212D" w:rsidP="00F0710F">
            <w:pPr>
              <w:spacing w:after="0" w:line="240" w:lineRule="auto"/>
            </w:pP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S</w:t>
            </w:r>
            <w:r w:rsidRPr="00F0710F">
              <w:t>pecific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M</w:t>
            </w:r>
            <w:r w:rsidRPr="00F0710F">
              <w:t>easurable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A</w:t>
            </w:r>
            <w:r w:rsidRPr="00F0710F">
              <w:t>ppropriate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R</w:t>
            </w:r>
            <w:r w:rsidRPr="00F0710F">
              <w:t>ealistic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T</w:t>
            </w:r>
            <w:r w:rsidRPr="00F0710F">
              <w:t>ime Limited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146CF0" w:rsidRPr="00F0710F" w:rsidRDefault="00146CF0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 xml:space="preserve">STANDARDS:  </w:t>
            </w:r>
            <w:r w:rsidRPr="00F0710F">
              <w:t>What do you</w:t>
            </w:r>
            <w:r w:rsidR="00C419CA" w:rsidRPr="00F0710F">
              <w:t xml:space="preserve"> want </w:t>
            </w:r>
            <w:r w:rsidRPr="00F0710F">
              <w:t>student</w:t>
            </w:r>
            <w:r w:rsidR="00C419CA" w:rsidRPr="00F0710F">
              <w:t>s</w:t>
            </w:r>
            <w:r w:rsidRPr="00F0710F">
              <w:t xml:space="preserve"> to know and be able to do?</w:t>
            </w:r>
            <w:r w:rsidRPr="00F0710F">
              <w:rPr>
                <w:b/>
              </w:rPr>
              <w:t xml:space="preserve">  </w:t>
            </w:r>
          </w:p>
          <w:p w:rsidR="0060212D" w:rsidRPr="00F0710F" w:rsidRDefault="00146CF0" w:rsidP="00F0710F">
            <w:pPr>
              <w:spacing w:after="0" w:line="240" w:lineRule="auto"/>
            </w:pPr>
            <w:r w:rsidRPr="00F0710F">
              <w:rPr>
                <w:i/>
              </w:rPr>
              <w:t>Points to consider:</w:t>
            </w:r>
            <w:r w:rsidRPr="00F0710F">
              <w:t xml:space="preserve"> Is the goal ambitious, yet realistic, for the grade level?  </w:t>
            </w:r>
          </w:p>
        </w:tc>
      </w:tr>
      <w:tr w:rsidR="00252A68" w:rsidRPr="00F0710F" w:rsidTr="00F0710F">
        <w:trPr>
          <w:trHeight w:val="2202"/>
        </w:trPr>
        <w:tc>
          <w:tcPr>
            <w:tcW w:w="1655" w:type="dxa"/>
            <w:vMerge/>
            <w:shd w:val="clear" w:color="auto" w:fill="EEECE1"/>
          </w:tcPr>
          <w:p w:rsidR="00C419CA" w:rsidRPr="00F0710F" w:rsidRDefault="00C419CA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024C8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Big Idea:</w:t>
            </w:r>
            <w:r w:rsidR="002B3534" w:rsidRPr="00F0710F">
              <w:rPr>
                <w:b/>
              </w:rPr>
              <w:t xml:space="preserve">  </w:t>
            </w:r>
            <w:r w:rsidR="00D26111" w:rsidRPr="00C4729F">
              <w:t>Debit Credit Theory</w:t>
            </w:r>
          </w:p>
          <w:p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:rsidR="001024C8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Standard(s):</w:t>
            </w:r>
            <w:r w:rsidR="002B3534" w:rsidRPr="00F0710F">
              <w:rPr>
                <w:b/>
              </w:rPr>
              <w:t xml:space="preserve">  </w:t>
            </w:r>
          </w:p>
          <w:p w:rsidR="00D26111" w:rsidRDefault="00D26111" w:rsidP="00D26111">
            <w:pPr>
              <w:spacing w:after="0" w:line="240" w:lineRule="auto"/>
            </w:pPr>
            <w:r>
              <w:t>Standard 1: Students will acquire accounting vocabulary and business skills used in accounting.</w:t>
            </w:r>
          </w:p>
          <w:p w:rsidR="00C4729F" w:rsidRDefault="00D26111" w:rsidP="00D26111">
            <w:pPr>
              <w:spacing w:after="0" w:line="240" w:lineRule="auto"/>
            </w:pPr>
            <w:r>
              <w:t xml:space="preserve">Standard 2: Students will list and identify characteristics of the three basic accounting equation </w:t>
            </w:r>
            <w:r w:rsidR="00C4729F">
              <w:t xml:space="preserve">   </w:t>
            </w:r>
          </w:p>
          <w:p w:rsidR="00D26111" w:rsidRDefault="00C4729F" w:rsidP="00D26111">
            <w:pPr>
              <w:spacing w:after="0" w:line="240" w:lineRule="auto"/>
            </w:pPr>
            <w:r>
              <w:t xml:space="preserve">                      </w:t>
            </w:r>
            <w:proofErr w:type="gramStart"/>
            <w:r w:rsidR="00D26111">
              <w:t>elements</w:t>
            </w:r>
            <w:proofErr w:type="gramEnd"/>
            <w:r w:rsidR="00D26111">
              <w:t>.</w:t>
            </w:r>
          </w:p>
          <w:p w:rsidR="00C4729F" w:rsidRDefault="00D26111" w:rsidP="00F0710F">
            <w:pPr>
              <w:spacing w:after="0" w:line="240" w:lineRule="auto"/>
            </w:pPr>
            <w:r>
              <w:t xml:space="preserve">Standard 3: Students will apply the theory of debit and credit to the accounting equation, define a </w:t>
            </w:r>
          </w:p>
          <w:p w:rsidR="00423C66" w:rsidRDefault="00C4729F" w:rsidP="00F0710F">
            <w:pPr>
              <w:spacing w:after="0" w:line="240" w:lineRule="auto"/>
            </w:pPr>
            <w:r>
              <w:t xml:space="preserve">                      </w:t>
            </w:r>
            <w:proofErr w:type="gramStart"/>
            <w:r w:rsidR="00D26111">
              <w:t>business</w:t>
            </w:r>
            <w:proofErr w:type="gramEnd"/>
            <w:r w:rsidR="00D26111">
              <w:t xml:space="preserve"> transaction, and show how and why accounts are increased and decreased.</w:t>
            </w:r>
          </w:p>
          <w:p w:rsidR="00C4729F" w:rsidRDefault="00D26111" w:rsidP="00D26111">
            <w:pPr>
              <w:spacing w:after="0" w:line="240" w:lineRule="auto"/>
            </w:pPr>
            <w:r>
              <w:t xml:space="preserve">Standard 4: Students will identify and use source documents to journalize transactions, post journal </w:t>
            </w:r>
          </w:p>
          <w:p w:rsidR="00D26111" w:rsidRDefault="00C4729F" w:rsidP="00D26111">
            <w:pPr>
              <w:spacing w:after="0" w:line="240" w:lineRule="auto"/>
            </w:pPr>
            <w:r>
              <w:t xml:space="preserve">                      </w:t>
            </w:r>
            <w:proofErr w:type="gramStart"/>
            <w:r w:rsidR="00D26111">
              <w:t>entries</w:t>
            </w:r>
            <w:proofErr w:type="gramEnd"/>
            <w:r w:rsidR="00D26111">
              <w:t xml:space="preserve"> to a ledger, and prepare a trial balance.</w:t>
            </w:r>
          </w:p>
          <w:p w:rsidR="00D26111" w:rsidRDefault="00D26111" w:rsidP="00D26111">
            <w:pPr>
              <w:spacing w:after="0" w:line="240" w:lineRule="auto"/>
            </w:pPr>
            <w:r>
              <w:t>Standard 5: Students will prepare, analyze and interpret financial statements.</w:t>
            </w:r>
          </w:p>
          <w:p w:rsidR="00D26111" w:rsidRPr="00F0710F" w:rsidRDefault="00D26111" w:rsidP="00F0710F">
            <w:pPr>
              <w:spacing w:after="0" w:line="240" w:lineRule="auto"/>
              <w:rPr>
                <w:b/>
              </w:rPr>
            </w:pPr>
            <w:r>
              <w:t>Standard 6: Students will complete the accounting cycle.</w:t>
            </w:r>
          </w:p>
          <w:p w:rsidR="00D26111" w:rsidRDefault="00D26111" w:rsidP="00F0710F">
            <w:pPr>
              <w:spacing w:after="0" w:line="240" w:lineRule="auto"/>
              <w:rPr>
                <w:b/>
              </w:rPr>
            </w:pPr>
          </w:p>
          <w:p w:rsidR="00423C66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Student Learning Goal:</w:t>
            </w:r>
            <w:r w:rsidR="002B3534" w:rsidRPr="00F0710F">
              <w:rPr>
                <w:b/>
              </w:rPr>
              <w:t xml:space="preserve">  </w:t>
            </w:r>
          </w:p>
          <w:p w:rsidR="00423C66" w:rsidRDefault="000E607C" w:rsidP="00F0710F">
            <w:pPr>
              <w:spacing w:after="0" w:line="240" w:lineRule="auto"/>
            </w:pPr>
            <w:r>
              <w:t>Students will apply the theory of debit and credit to the accounting equation, define a business transaction, and show how and why accounts are increased and decreased.</w:t>
            </w:r>
          </w:p>
          <w:p w:rsidR="00C4729F" w:rsidRPr="000E607C" w:rsidRDefault="00C4729F" w:rsidP="00F0710F">
            <w:pPr>
              <w:spacing w:after="0" w:line="240" w:lineRule="auto"/>
            </w:pPr>
          </w:p>
          <w:p w:rsidR="00B04499" w:rsidRPr="00F0710F" w:rsidRDefault="00B04499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Time Span for SLO Cycle:</w:t>
            </w:r>
            <w:r w:rsidR="002B3534" w:rsidRPr="00F0710F">
              <w:rPr>
                <w:b/>
              </w:rPr>
              <w:t xml:space="preserve">  </w:t>
            </w:r>
            <w:r w:rsidR="000E607C" w:rsidRPr="00C4729F">
              <w:t>one semester</w:t>
            </w:r>
          </w:p>
        </w:tc>
      </w:tr>
      <w:tr w:rsidR="00252A68" w:rsidRPr="00F0710F" w:rsidTr="00C4729F">
        <w:trPr>
          <w:trHeight w:val="1527"/>
        </w:trPr>
        <w:tc>
          <w:tcPr>
            <w:tcW w:w="1655" w:type="dxa"/>
            <w:vMerge w:val="restart"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Assessment</w:t>
            </w:r>
          </w:p>
          <w:p w:rsidR="00B1597B" w:rsidRPr="00F0710F" w:rsidRDefault="00B1597B" w:rsidP="00F0710F">
            <w:pPr>
              <w:spacing w:after="0" w:line="240" w:lineRule="auto"/>
            </w:pPr>
            <w:r w:rsidRPr="00F0710F">
              <w:t>How will you evaluate each student’s understanding and achievement?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Starting Point:</w:t>
            </w:r>
            <w:r w:rsidRPr="00F0710F">
              <w:t xml:space="preserve">  How will you evaluate each student’s depth of understanding and achievement before the instruction?</w:t>
            </w:r>
          </w:p>
          <w:p w:rsidR="00B1597B" w:rsidRDefault="00B1597B" w:rsidP="00F0710F">
            <w:pPr>
              <w:spacing w:after="0" w:line="240" w:lineRule="auto"/>
            </w:pPr>
          </w:p>
          <w:p w:rsidR="00B1597B" w:rsidRPr="00F0710F" w:rsidRDefault="000E607C" w:rsidP="00F0710F">
            <w:pPr>
              <w:spacing w:after="0" w:line="240" w:lineRule="auto"/>
            </w:pPr>
            <w:r>
              <w:t>Bell work or short answer ass</w:t>
            </w:r>
            <w:r w:rsidR="00C4729F">
              <w:t>ignment: In accounting, what do</w:t>
            </w:r>
            <w:r>
              <w:t xml:space="preserve"> debit and credit mean?</w:t>
            </w:r>
          </w:p>
          <w:p w:rsidR="00B1597B" w:rsidRPr="00F0710F" w:rsidRDefault="00B1597B" w:rsidP="00F0710F">
            <w:pPr>
              <w:spacing w:after="0" w:line="240" w:lineRule="auto"/>
            </w:pPr>
          </w:p>
        </w:tc>
      </w:tr>
      <w:tr w:rsidR="00252A68" w:rsidRPr="00F0710F" w:rsidTr="00C4729F">
        <w:trPr>
          <w:trHeight w:val="1878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Progress monitoring:</w:t>
            </w:r>
            <w:r w:rsidRPr="00F0710F">
              <w:t xml:space="preserve">  How will you evaluate each student’s depth of understanding and achievement during instruction?</w:t>
            </w:r>
          </w:p>
          <w:p w:rsidR="00A963AF" w:rsidRDefault="00A963AF" w:rsidP="00F0710F">
            <w:pPr>
              <w:spacing w:after="0" w:line="240" w:lineRule="auto"/>
            </w:pPr>
          </w:p>
          <w:p w:rsidR="00B1597B" w:rsidRPr="00F0710F" w:rsidRDefault="000E607C" w:rsidP="00F0710F">
            <w:pPr>
              <w:spacing w:after="0" w:line="240" w:lineRule="auto"/>
            </w:pPr>
            <w:r>
              <w:t>Formative assessment during class instruction to check for understanding of debits and credits. Have individual students demonstrate the application of debit and credit on the board with T</w:t>
            </w:r>
            <w:r w:rsidR="00C4729F">
              <w:t>-</w:t>
            </w:r>
            <w:r>
              <w:t>Accounts</w:t>
            </w:r>
          </w:p>
          <w:p w:rsidR="00B1597B" w:rsidRPr="00F0710F" w:rsidRDefault="00B1597B" w:rsidP="00F0710F">
            <w:pPr>
              <w:spacing w:after="0" w:line="240" w:lineRule="auto"/>
            </w:pPr>
          </w:p>
          <w:p w:rsidR="00B1597B" w:rsidRPr="00F0710F" w:rsidRDefault="00B1597B" w:rsidP="00F0710F">
            <w:pPr>
              <w:spacing w:after="0" w:line="240" w:lineRule="auto"/>
            </w:pPr>
          </w:p>
        </w:tc>
      </w:tr>
      <w:tr w:rsidR="00252A68" w:rsidRPr="00F0710F" w:rsidTr="00F0710F">
        <w:trPr>
          <w:trHeight w:val="1896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Expected Targets:</w:t>
            </w:r>
            <w:r w:rsidRPr="00F0710F">
              <w:t xml:space="preserve">  How will you evaluate each student’s depth of understanding at the conclusion? What are various ways students may demonstrate their understanding and achievement?</w:t>
            </w:r>
          </w:p>
          <w:p w:rsidR="00B1597B" w:rsidRDefault="00B1597B" w:rsidP="00F0710F">
            <w:pPr>
              <w:spacing w:after="0" w:line="240" w:lineRule="auto"/>
            </w:pPr>
          </w:p>
          <w:p w:rsidR="000E607C" w:rsidRPr="00F0710F" w:rsidRDefault="00FA465C" w:rsidP="00F0710F">
            <w:pPr>
              <w:spacing w:after="0" w:line="240" w:lineRule="auto"/>
            </w:pPr>
            <w:r>
              <w:t xml:space="preserve">Using the </w:t>
            </w:r>
            <w:hyperlink r:id="rId8" w:history="1">
              <w:r w:rsidRPr="00FA465C">
                <w:rPr>
                  <w:rStyle w:val="Hyperlink"/>
                </w:rPr>
                <w:t>attached docu</w:t>
              </w:r>
              <w:r w:rsidRPr="00FA465C">
                <w:rPr>
                  <w:rStyle w:val="Hyperlink"/>
                </w:rPr>
                <w:t>m</w:t>
              </w:r>
              <w:r w:rsidRPr="00FA465C">
                <w:rPr>
                  <w:rStyle w:val="Hyperlink"/>
                </w:rPr>
                <w:t>ent</w:t>
              </w:r>
            </w:hyperlink>
            <w:r>
              <w:t>, the teacher will choose at least ten transactions and students will complete their own T</w:t>
            </w:r>
            <w:r w:rsidR="00C4729F">
              <w:t>-A</w:t>
            </w:r>
            <w:r>
              <w:t>ccounts with the transactions presented.</w:t>
            </w:r>
          </w:p>
          <w:p w:rsidR="00EE12D3" w:rsidRPr="00F0710F" w:rsidRDefault="00EE12D3" w:rsidP="00F0710F">
            <w:pPr>
              <w:spacing w:after="0" w:line="240" w:lineRule="auto"/>
            </w:pPr>
          </w:p>
          <w:p w:rsidR="00B1597B" w:rsidRPr="00F0710F" w:rsidRDefault="00B1597B" w:rsidP="00F0710F">
            <w:pPr>
              <w:spacing w:after="0" w:line="240" w:lineRule="auto"/>
            </w:pPr>
          </w:p>
        </w:tc>
      </w:tr>
      <w:tr w:rsidR="00252A68" w:rsidRPr="00F0710F" w:rsidTr="00F0710F">
        <w:trPr>
          <w:trHeight w:val="375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</w:rPr>
            </w:pPr>
            <w:r w:rsidRPr="00F0710F">
              <w:rPr>
                <w:b/>
                <w:sz w:val="28"/>
              </w:rPr>
              <w:t>Learning Target(s)</w:t>
            </w:r>
          </w:p>
        </w:tc>
      </w:tr>
      <w:tr w:rsidR="00252A68" w:rsidRPr="00F0710F" w:rsidTr="00F0710F">
        <w:trPr>
          <w:trHeight w:val="375"/>
        </w:trPr>
        <w:tc>
          <w:tcPr>
            <w:tcW w:w="1655" w:type="dxa"/>
            <w:vMerge/>
            <w:shd w:val="clear" w:color="auto" w:fill="EEECE1"/>
          </w:tcPr>
          <w:p w:rsidR="00EE12D3" w:rsidRPr="00F0710F" w:rsidRDefault="00EE12D3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Level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Baseline Data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Expected Target(s)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Outcome Data</w:t>
            </w:r>
          </w:p>
        </w:tc>
      </w:tr>
      <w:tr w:rsidR="00252A68" w:rsidRPr="00F0710F" w:rsidTr="00F0710F">
        <w:trPr>
          <w:trHeight w:val="679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Default="00A5789F" w:rsidP="00F0710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Highly Proficient</w:t>
            </w:r>
          </w:p>
          <w:p w:rsidR="00FA465C" w:rsidRPr="00C4729F" w:rsidRDefault="00C4729F" w:rsidP="00F0710F">
            <w:pPr>
              <w:spacing w:after="0" w:line="240" w:lineRule="auto"/>
              <w:rPr>
                <w:sz w:val="28"/>
              </w:rPr>
            </w:pPr>
            <w:r w:rsidRPr="00C4729F">
              <w:rPr>
                <w:sz w:val="24"/>
              </w:rPr>
              <w:t>(</w:t>
            </w:r>
            <w:r w:rsidR="0021046F" w:rsidRPr="00C4729F">
              <w:rPr>
                <w:sz w:val="24"/>
              </w:rPr>
              <w:t>80-100%</w:t>
            </w:r>
            <w:r w:rsidRPr="00C4729F">
              <w:rPr>
                <w:sz w:val="24"/>
              </w:rPr>
              <w:t>)</w:t>
            </w: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A5789F" w:rsidRPr="00F0710F" w:rsidTr="00F0710F">
        <w:trPr>
          <w:trHeight w:val="679"/>
        </w:trPr>
        <w:tc>
          <w:tcPr>
            <w:tcW w:w="1655" w:type="dxa"/>
            <w:vMerge/>
            <w:shd w:val="clear" w:color="auto" w:fill="EEECE1"/>
          </w:tcPr>
          <w:p w:rsidR="00A5789F" w:rsidRPr="00F0710F" w:rsidRDefault="00A5789F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A5789F" w:rsidRDefault="00A5789F" w:rsidP="00F0710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Proficient</w:t>
            </w:r>
          </w:p>
          <w:p w:rsidR="00FA465C" w:rsidRPr="00C4729F" w:rsidRDefault="00C4729F" w:rsidP="00F0710F">
            <w:pPr>
              <w:spacing w:after="0" w:line="240" w:lineRule="auto"/>
              <w:rPr>
                <w:sz w:val="28"/>
              </w:rPr>
            </w:pPr>
            <w:r w:rsidRPr="00C4729F">
              <w:rPr>
                <w:sz w:val="24"/>
              </w:rPr>
              <w:t>(</w:t>
            </w:r>
            <w:r w:rsidR="0021046F" w:rsidRPr="00C4729F">
              <w:rPr>
                <w:sz w:val="24"/>
              </w:rPr>
              <w:t>70-79%</w:t>
            </w:r>
            <w:r w:rsidRPr="00C4729F">
              <w:rPr>
                <w:sz w:val="24"/>
              </w:rPr>
              <w:t>)</w:t>
            </w:r>
          </w:p>
        </w:tc>
        <w:tc>
          <w:tcPr>
            <w:tcW w:w="2385" w:type="dxa"/>
            <w:shd w:val="clear" w:color="auto" w:fill="auto"/>
          </w:tcPr>
          <w:p w:rsidR="00A5789F" w:rsidRPr="00F0710F" w:rsidRDefault="00A5789F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A5789F" w:rsidRPr="00F0710F" w:rsidRDefault="00A5789F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A5789F" w:rsidRPr="00F0710F" w:rsidRDefault="00A5789F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52A68" w:rsidRPr="00F0710F" w:rsidTr="0054692A">
        <w:trPr>
          <w:trHeight w:val="350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Default="00A5789F" w:rsidP="00F0710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Approaching Proficient</w:t>
            </w:r>
          </w:p>
          <w:p w:rsidR="00FA465C" w:rsidRPr="00C4729F" w:rsidRDefault="00C4729F" w:rsidP="00F0710F">
            <w:pPr>
              <w:spacing w:after="0" w:line="240" w:lineRule="auto"/>
              <w:rPr>
                <w:sz w:val="28"/>
              </w:rPr>
            </w:pPr>
            <w:r w:rsidRPr="00C4729F">
              <w:rPr>
                <w:sz w:val="24"/>
              </w:rPr>
              <w:lastRenderedPageBreak/>
              <w:t>(</w:t>
            </w:r>
            <w:r w:rsidR="0021046F" w:rsidRPr="00C4729F">
              <w:rPr>
                <w:sz w:val="24"/>
              </w:rPr>
              <w:t>60-69%</w:t>
            </w:r>
            <w:r w:rsidRPr="00C4729F">
              <w:rPr>
                <w:sz w:val="24"/>
              </w:rPr>
              <w:t>)</w:t>
            </w: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52A68" w:rsidRPr="00F0710F" w:rsidTr="00F0710F">
        <w:trPr>
          <w:trHeight w:val="735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Default="00A5789F" w:rsidP="00F0710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Below Proficient</w:t>
            </w:r>
          </w:p>
          <w:p w:rsidR="00FA465C" w:rsidRPr="00C4729F" w:rsidRDefault="00C4729F" w:rsidP="00F0710F">
            <w:pPr>
              <w:spacing w:after="0" w:line="240" w:lineRule="auto"/>
              <w:rPr>
                <w:sz w:val="28"/>
              </w:rPr>
            </w:pPr>
            <w:r w:rsidRPr="00C4729F">
              <w:rPr>
                <w:sz w:val="24"/>
              </w:rPr>
              <w:t>(</w:t>
            </w:r>
            <w:r w:rsidR="0021046F" w:rsidRPr="00C4729F">
              <w:rPr>
                <w:sz w:val="24"/>
              </w:rPr>
              <w:t>0-50%</w:t>
            </w:r>
            <w:r w:rsidRPr="00C4729F">
              <w:rPr>
                <w:sz w:val="24"/>
              </w:rPr>
              <w:t>)</w:t>
            </w: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52A68" w:rsidRPr="00F0710F" w:rsidTr="0054692A">
        <w:trPr>
          <w:trHeight w:val="1851"/>
        </w:trPr>
        <w:tc>
          <w:tcPr>
            <w:tcW w:w="1655" w:type="dxa"/>
            <w:vMerge w:val="restart"/>
            <w:shd w:val="clear" w:color="auto" w:fill="EEECE1"/>
          </w:tcPr>
          <w:p w:rsidR="00B0496D" w:rsidRPr="00F0710F" w:rsidRDefault="00B0496D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Curriculum &amp; Instruction</w:t>
            </w:r>
          </w:p>
          <w:p w:rsidR="00B0496D" w:rsidRPr="00F0710F" w:rsidRDefault="00BE09D0" w:rsidP="00F0710F">
            <w:pPr>
              <w:spacing w:after="0" w:line="240" w:lineRule="auto"/>
            </w:pPr>
            <w:r w:rsidRPr="00F0710F">
              <w:t xml:space="preserve">What learning experiences </w:t>
            </w:r>
            <w:r w:rsidR="00B0496D" w:rsidRPr="00F0710F">
              <w:t>and teaching strategies best promote understanding and achievement?</w:t>
            </w:r>
          </w:p>
          <w:p w:rsidR="00BE09D0" w:rsidRPr="00F0710F" w:rsidRDefault="00BE09D0" w:rsidP="00F0710F">
            <w:pPr>
              <w:pStyle w:val="ListParagraph"/>
              <w:spacing w:after="0" w:line="240" w:lineRule="auto"/>
              <w:ind w:left="0"/>
            </w:pPr>
          </w:p>
          <w:p w:rsidR="00BE09D0" w:rsidRPr="00F0710F" w:rsidRDefault="00BE09D0" w:rsidP="00F0710F">
            <w:pPr>
              <w:pStyle w:val="ListParagraph"/>
              <w:spacing w:after="0" w:line="240" w:lineRule="auto"/>
              <w:ind w:left="0"/>
            </w:pPr>
            <w:r w:rsidRPr="00F0710F">
              <w:t>Consider: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whole group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small group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partner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individual</w:t>
            </w:r>
          </w:p>
          <w:p w:rsidR="00B0496D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collaborative</w:t>
            </w:r>
            <w:r w:rsidR="00847A47" w:rsidRPr="00F0710F">
              <w:t xml:space="preserve"> experiences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B0496D" w:rsidRPr="00F0710F" w:rsidRDefault="00B0496D" w:rsidP="00F0710F">
            <w:pPr>
              <w:spacing w:after="0" w:line="240" w:lineRule="auto"/>
              <w:rPr>
                <w:i/>
              </w:rPr>
            </w:pPr>
            <w:r w:rsidRPr="00F0710F">
              <w:t xml:space="preserve">Describe the instructional strategies you will use </w:t>
            </w:r>
            <w:r w:rsidR="00013FA6" w:rsidRPr="00F0710F">
              <w:t xml:space="preserve">to </w:t>
            </w:r>
            <w:r w:rsidRPr="00F0710F">
              <w:t>achiev</w:t>
            </w:r>
            <w:r w:rsidR="00013FA6" w:rsidRPr="00F0710F">
              <w:t xml:space="preserve">e </w:t>
            </w:r>
            <w:r w:rsidRPr="00F0710F">
              <w:t xml:space="preserve">the desired outcome. </w:t>
            </w:r>
            <w:r w:rsidRPr="00F0710F">
              <w:rPr>
                <w:i/>
              </w:rPr>
              <w:t>Points to consider:</w:t>
            </w:r>
            <w:r w:rsidR="00423213" w:rsidRPr="00F0710F">
              <w:rPr>
                <w:i/>
              </w:rPr>
              <w:t xml:space="preserve"> As you integrate multiple standards, h</w:t>
            </w:r>
            <w:r w:rsidRPr="00F0710F">
              <w:rPr>
                <w:i/>
              </w:rPr>
              <w:t>ow are you</w:t>
            </w:r>
            <w:r w:rsidR="00013FA6" w:rsidRPr="00F0710F">
              <w:rPr>
                <w:i/>
              </w:rPr>
              <w:t xml:space="preserve"> using a variety of experiences and incorporating diverse resources, media and formats to support student learning</w:t>
            </w:r>
            <w:r w:rsidRPr="00F0710F">
              <w:rPr>
                <w:i/>
              </w:rPr>
              <w:t>?</w:t>
            </w:r>
          </w:p>
          <w:p w:rsidR="00B0496D" w:rsidRDefault="00B0496D" w:rsidP="00F0710F">
            <w:pPr>
              <w:spacing w:after="0" w:line="240" w:lineRule="auto"/>
            </w:pPr>
          </w:p>
          <w:p w:rsidR="00FA465C" w:rsidRPr="00F0710F" w:rsidRDefault="00FA465C" w:rsidP="00F0710F">
            <w:pPr>
              <w:spacing w:after="0" w:line="240" w:lineRule="auto"/>
            </w:pPr>
            <w:r>
              <w:t>Lecture, modeling, guided practice, formative assessment (assignments in class)</w:t>
            </w:r>
          </w:p>
          <w:p w:rsidR="00E003DA" w:rsidRPr="00F0710F" w:rsidRDefault="00E003DA" w:rsidP="00F0710F">
            <w:pPr>
              <w:spacing w:after="0" w:line="240" w:lineRule="auto"/>
            </w:pPr>
          </w:p>
        </w:tc>
      </w:tr>
      <w:tr w:rsidR="00252A68" w:rsidRPr="00F0710F" w:rsidTr="0054692A">
        <w:trPr>
          <w:trHeight w:val="2058"/>
        </w:trPr>
        <w:tc>
          <w:tcPr>
            <w:tcW w:w="1655" w:type="dxa"/>
            <w:vMerge/>
            <w:shd w:val="clear" w:color="auto" w:fill="EEECE1"/>
          </w:tcPr>
          <w:p w:rsidR="002A266E" w:rsidRPr="00F0710F" w:rsidRDefault="002A266E" w:rsidP="00F0710F">
            <w:pPr>
              <w:spacing w:after="0" w:line="240" w:lineRule="auto"/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A266E" w:rsidRPr="00F0710F" w:rsidRDefault="00423213" w:rsidP="00F0710F">
            <w:pPr>
              <w:spacing w:after="0" w:line="240" w:lineRule="auto"/>
              <w:rPr>
                <w:i/>
              </w:rPr>
            </w:pPr>
            <w:r w:rsidRPr="00F0710F">
              <w:t xml:space="preserve">How will you ensure productive collaborative learning experiences that promote both individual and group engagement and accountability? </w:t>
            </w:r>
            <w:r w:rsidRPr="00F0710F">
              <w:rPr>
                <w:i/>
              </w:rPr>
              <w:t xml:space="preserve">Points to consider: </w:t>
            </w:r>
            <w:r w:rsidR="002A266E" w:rsidRPr="00F0710F">
              <w:rPr>
                <w:i/>
              </w:rPr>
              <w:t>How will you ensure that all students develop a deep understanding of the desired outcome(s) and increase their abilities to apply and extend knowledge in meaningful ways?</w:t>
            </w:r>
          </w:p>
          <w:p w:rsidR="00E003DA" w:rsidRPr="00F0710F" w:rsidRDefault="00E003DA" w:rsidP="00F0710F">
            <w:pPr>
              <w:spacing w:after="0" w:line="240" w:lineRule="auto"/>
              <w:rPr>
                <w:i/>
              </w:rPr>
            </w:pPr>
          </w:p>
          <w:p w:rsidR="002A266E" w:rsidRPr="00F0710F" w:rsidRDefault="00FA465C" w:rsidP="00F0710F">
            <w:pPr>
              <w:spacing w:after="0" w:line="240" w:lineRule="auto"/>
            </w:pPr>
            <w:r>
              <w:t xml:space="preserve">Small group activity, play the game from the </w:t>
            </w:r>
            <w:hyperlink r:id="rId9" w:history="1">
              <w:r w:rsidRPr="00FA465C">
                <w:rPr>
                  <w:rStyle w:val="Hyperlink"/>
                </w:rPr>
                <w:t>attac</w:t>
              </w:r>
              <w:bookmarkStart w:id="0" w:name="_GoBack"/>
              <w:bookmarkEnd w:id="0"/>
              <w:r w:rsidRPr="00FA465C">
                <w:rPr>
                  <w:rStyle w:val="Hyperlink"/>
                </w:rPr>
                <w:t>h</w:t>
              </w:r>
              <w:r w:rsidRPr="00FA465C">
                <w:rPr>
                  <w:rStyle w:val="Hyperlink"/>
                </w:rPr>
                <w:t>ed document.</w:t>
              </w:r>
            </w:hyperlink>
          </w:p>
          <w:p w:rsidR="002A266E" w:rsidRPr="00F0710F" w:rsidRDefault="002A266E" w:rsidP="00F0710F">
            <w:pPr>
              <w:spacing w:after="0" w:line="240" w:lineRule="auto"/>
            </w:pPr>
          </w:p>
        </w:tc>
      </w:tr>
      <w:tr w:rsidR="00252A68" w:rsidRPr="00F0710F" w:rsidTr="00F0710F">
        <w:trPr>
          <w:trHeight w:val="1049"/>
        </w:trPr>
        <w:tc>
          <w:tcPr>
            <w:tcW w:w="1655" w:type="dxa"/>
            <w:vMerge w:val="restart"/>
            <w:shd w:val="clear" w:color="auto" w:fill="EEECE1"/>
          </w:tcPr>
          <w:p w:rsidR="00ED6D6D" w:rsidRPr="00F0710F" w:rsidRDefault="00ED6D6D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Differentiation</w:t>
            </w:r>
          </w:p>
          <w:p w:rsidR="00ED6D6D" w:rsidRPr="00F0710F" w:rsidRDefault="00ED6D6D" w:rsidP="00F0710F">
            <w:pPr>
              <w:spacing w:after="0" w:line="240" w:lineRule="auto"/>
            </w:pPr>
            <w:r w:rsidRPr="00F0710F">
              <w:t>How will you respond to differing levels of understanding and achievement throughout the learning cycle?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ED6D6D" w:rsidRPr="00F0710F" w:rsidRDefault="00ED6D6D" w:rsidP="00F0710F">
            <w:pPr>
              <w:spacing w:after="0" w:line="240" w:lineRule="auto"/>
            </w:pPr>
            <w:r w:rsidRPr="00F0710F">
              <w:t>How will you provide additional instructional support for students who don’t understand?</w:t>
            </w:r>
          </w:p>
          <w:p w:rsidR="00ED6D6D" w:rsidRPr="00F0710F" w:rsidRDefault="00ED6D6D" w:rsidP="00F0710F">
            <w:pPr>
              <w:spacing w:after="0" w:line="240" w:lineRule="auto"/>
            </w:pPr>
          </w:p>
          <w:p w:rsidR="00FA465C" w:rsidRPr="00F0710F" w:rsidRDefault="00FA465C" w:rsidP="00FA465C">
            <w:pPr>
              <w:spacing w:after="0" w:line="240" w:lineRule="auto"/>
            </w:pPr>
            <w:r>
              <w:t>During small</w:t>
            </w:r>
            <w:r w:rsidR="0054692A">
              <w:t>-</w:t>
            </w:r>
            <w:r>
              <w:t>group and whole</w:t>
            </w:r>
            <w:r w:rsidR="0054692A">
              <w:t>-</w:t>
            </w:r>
            <w:r>
              <w:t>group activities, teacher will identify students who are struggling and will work with the</w:t>
            </w:r>
            <w:r w:rsidR="0054692A">
              <w:t>m</w:t>
            </w:r>
            <w:r>
              <w:t xml:space="preserve"> either one</w:t>
            </w:r>
            <w:r w:rsidR="0054692A">
              <w:t>-</w:t>
            </w:r>
            <w:r>
              <w:t>on</w:t>
            </w:r>
            <w:r w:rsidR="0054692A">
              <w:t>-</w:t>
            </w:r>
            <w:r>
              <w:t>one or in a small group.</w:t>
            </w:r>
          </w:p>
          <w:p w:rsidR="00ED6D6D" w:rsidRPr="00F0710F" w:rsidRDefault="00ED6D6D" w:rsidP="00F0710F">
            <w:pPr>
              <w:spacing w:after="0" w:line="240" w:lineRule="auto"/>
            </w:pPr>
          </w:p>
          <w:p w:rsidR="001024C8" w:rsidRPr="00F0710F" w:rsidRDefault="001024C8" w:rsidP="00F0710F">
            <w:pPr>
              <w:spacing w:after="0" w:line="240" w:lineRule="auto"/>
            </w:pPr>
          </w:p>
          <w:p w:rsidR="00ED6D6D" w:rsidRPr="00F0710F" w:rsidRDefault="00ED6D6D" w:rsidP="00F0710F">
            <w:pPr>
              <w:spacing w:after="0" w:line="240" w:lineRule="auto"/>
            </w:pPr>
          </w:p>
        </w:tc>
      </w:tr>
      <w:tr w:rsidR="00252A68" w:rsidRPr="00F0710F" w:rsidTr="00F0710F">
        <w:trPr>
          <w:trHeight w:val="1048"/>
        </w:trPr>
        <w:tc>
          <w:tcPr>
            <w:tcW w:w="1655" w:type="dxa"/>
            <w:vMerge/>
            <w:shd w:val="clear" w:color="auto" w:fill="EEECE1"/>
          </w:tcPr>
          <w:p w:rsidR="00ED6D6D" w:rsidRPr="00F0710F" w:rsidRDefault="00ED6D6D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ED6D6D" w:rsidRPr="00F0710F" w:rsidRDefault="00ED6D6D" w:rsidP="00F0710F">
            <w:pPr>
              <w:spacing w:after="0" w:line="240" w:lineRule="auto"/>
            </w:pPr>
            <w:r w:rsidRPr="00F0710F">
              <w:t>How will you extend or deepen learning for students who are already proficient?</w:t>
            </w:r>
          </w:p>
          <w:p w:rsidR="00ED6D6D" w:rsidRPr="00F0710F" w:rsidRDefault="00ED6D6D" w:rsidP="00F0710F">
            <w:pPr>
              <w:spacing w:after="0" w:line="240" w:lineRule="auto"/>
            </w:pPr>
          </w:p>
          <w:p w:rsidR="001024C8" w:rsidRPr="00F0710F" w:rsidRDefault="00FA465C" w:rsidP="00F0710F">
            <w:pPr>
              <w:spacing w:after="0" w:line="240" w:lineRule="auto"/>
            </w:pPr>
            <w:r>
              <w:t>Partner proficient students with a struggling student in an activity that will improve their understanding.</w:t>
            </w:r>
          </w:p>
          <w:p w:rsidR="001024C8" w:rsidRPr="00F0710F" w:rsidRDefault="001024C8" w:rsidP="00F0710F">
            <w:pPr>
              <w:spacing w:after="0" w:line="240" w:lineRule="auto"/>
            </w:pPr>
          </w:p>
        </w:tc>
      </w:tr>
      <w:tr w:rsidR="00252A68" w:rsidRPr="00F0710F" w:rsidTr="00F0710F">
        <w:trPr>
          <w:trHeight w:val="321"/>
        </w:trPr>
        <w:tc>
          <w:tcPr>
            <w:tcW w:w="1655" w:type="dxa"/>
            <w:vMerge w:val="restart"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Reflection and Data Analysis</w:t>
            </w:r>
          </w:p>
          <w:p w:rsidR="00190882" w:rsidRPr="00F0710F" w:rsidRDefault="00190882" w:rsidP="00F0710F">
            <w:pPr>
              <w:spacing w:after="0" w:line="240" w:lineRule="auto"/>
            </w:pPr>
            <w:r w:rsidRPr="00F0710F">
              <w:t>How will evidence of student understanding and achievement be used to drive instructional decisions?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Based on your</w:t>
            </w:r>
            <w:r w:rsidR="001024C8" w:rsidRPr="00F0710F">
              <w:rPr>
                <w:b/>
                <w:sz w:val="28"/>
              </w:rPr>
              <w:t xml:space="preserve"> SLO data</w:t>
            </w:r>
          </w:p>
          <w:p w:rsidR="00190882" w:rsidRPr="00F0710F" w:rsidRDefault="00190882" w:rsidP="00F0710F">
            <w:pPr>
              <w:pStyle w:val="ListParagraph"/>
              <w:spacing w:after="0" w:line="240" w:lineRule="auto"/>
            </w:pPr>
          </w:p>
        </w:tc>
      </w:tr>
      <w:tr w:rsidR="00252A68" w:rsidRPr="00F0710F" w:rsidTr="00F0710F">
        <w:trPr>
          <w:trHeight w:val="1056"/>
        </w:trPr>
        <w:tc>
          <w:tcPr>
            <w:tcW w:w="1655" w:type="dxa"/>
            <w:vMerge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</w:pPr>
            <w:r w:rsidRPr="00F0710F">
              <w:t>What conclusions can you draw about your instruction and what refinements would you make for future instruction of this concept?</w:t>
            </w:r>
          </w:p>
          <w:p w:rsidR="00190882" w:rsidRPr="00F0710F" w:rsidRDefault="00190882" w:rsidP="00F0710F">
            <w:pPr>
              <w:spacing w:after="0" w:line="240" w:lineRule="auto"/>
            </w:pPr>
          </w:p>
          <w:p w:rsidR="001024C8" w:rsidRPr="00F0710F" w:rsidRDefault="001024C8" w:rsidP="00F0710F">
            <w:pPr>
              <w:spacing w:after="0" w:line="240" w:lineRule="auto"/>
            </w:pPr>
          </w:p>
          <w:p w:rsidR="00190882" w:rsidRPr="00F0710F" w:rsidRDefault="00190882" w:rsidP="00F0710F">
            <w:pPr>
              <w:spacing w:after="0" w:line="240" w:lineRule="auto"/>
            </w:pPr>
          </w:p>
          <w:p w:rsidR="001024C8" w:rsidRPr="00F0710F" w:rsidRDefault="001024C8" w:rsidP="00F0710F">
            <w:pPr>
              <w:spacing w:after="0" w:line="240" w:lineRule="auto"/>
            </w:pPr>
          </w:p>
        </w:tc>
      </w:tr>
      <w:tr w:rsidR="00252A68" w:rsidRPr="00F0710F" w:rsidTr="00F0710F">
        <w:trPr>
          <w:trHeight w:val="1621"/>
        </w:trPr>
        <w:tc>
          <w:tcPr>
            <w:tcW w:w="1655" w:type="dxa"/>
            <w:vMerge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</w:pPr>
            <w:r w:rsidRPr="00F0710F">
              <w:t xml:space="preserve">What does </w:t>
            </w:r>
            <w:proofErr w:type="gramStart"/>
            <w:r w:rsidRPr="00F0710F">
              <w:t>your</w:t>
            </w:r>
            <w:proofErr w:type="gramEnd"/>
            <w:r w:rsidRPr="00F0710F">
              <w:t xml:space="preserve"> SLO data tell you about each subgroup (low, average, high) and their achievement and growth? </w:t>
            </w:r>
          </w:p>
          <w:p w:rsidR="001024C8" w:rsidRPr="00F0710F" w:rsidRDefault="001024C8" w:rsidP="00F0710F">
            <w:pPr>
              <w:pStyle w:val="ListParagraph"/>
              <w:spacing w:after="0" w:line="240" w:lineRule="auto"/>
            </w:pPr>
          </w:p>
          <w:p w:rsidR="001024C8" w:rsidRPr="00F0710F" w:rsidRDefault="001024C8" w:rsidP="00F0710F">
            <w:pPr>
              <w:pStyle w:val="ListParagraph"/>
              <w:spacing w:after="0" w:line="240" w:lineRule="auto"/>
            </w:pPr>
          </w:p>
          <w:p w:rsidR="001024C8" w:rsidRPr="00F0710F" w:rsidRDefault="001024C8" w:rsidP="00F0710F">
            <w:pPr>
              <w:pStyle w:val="ListParagraph"/>
              <w:spacing w:after="0" w:line="240" w:lineRule="auto"/>
            </w:pPr>
          </w:p>
          <w:p w:rsidR="00190882" w:rsidRPr="00F0710F" w:rsidRDefault="00190882" w:rsidP="00F0710F">
            <w:pPr>
              <w:spacing w:after="0" w:line="240" w:lineRule="auto"/>
            </w:pPr>
          </w:p>
        </w:tc>
      </w:tr>
      <w:tr w:rsidR="00252A68" w:rsidRPr="00F0710F" w:rsidTr="00F0710F">
        <w:trPr>
          <w:trHeight w:val="1851"/>
        </w:trPr>
        <w:tc>
          <w:tcPr>
            <w:tcW w:w="1655" w:type="dxa"/>
            <w:vMerge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</w:pPr>
            <w:r w:rsidRPr="00F0710F">
              <w:t>What changes could be made to your instructional practice to address the needs of all (low, average, high) students?</w:t>
            </w:r>
          </w:p>
          <w:p w:rsidR="00190882" w:rsidRPr="00F0710F" w:rsidRDefault="00190882" w:rsidP="00F0710F">
            <w:pPr>
              <w:spacing w:after="0" w:line="240" w:lineRule="auto"/>
            </w:pPr>
          </w:p>
          <w:p w:rsidR="00190882" w:rsidRPr="00F0710F" w:rsidRDefault="00190882" w:rsidP="00F0710F">
            <w:pPr>
              <w:spacing w:after="0" w:line="240" w:lineRule="auto"/>
            </w:pPr>
          </w:p>
          <w:p w:rsidR="00190882" w:rsidRPr="00F0710F" w:rsidRDefault="00190882" w:rsidP="00F0710F">
            <w:pPr>
              <w:spacing w:after="0" w:line="240" w:lineRule="auto"/>
            </w:pPr>
          </w:p>
        </w:tc>
      </w:tr>
    </w:tbl>
    <w:p w:rsidR="002C78BC" w:rsidRDefault="002C78BC" w:rsidP="001024C8"/>
    <w:sectPr w:rsidR="002C78BC" w:rsidSect="005C60C9">
      <w:headerReference w:type="default" r:id="rId10"/>
      <w:pgSz w:w="12240" w:h="15840"/>
      <w:pgMar w:top="245" w:right="360" w:bottom="245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57" w:rsidRDefault="00A23757" w:rsidP="00B32C2B">
      <w:pPr>
        <w:spacing w:after="0" w:line="240" w:lineRule="auto"/>
      </w:pPr>
      <w:r>
        <w:separator/>
      </w:r>
    </w:p>
  </w:endnote>
  <w:endnote w:type="continuationSeparator" w:id="0">
    <w:p w:rsidR="00A23757" w:rsidRDefault="00A23757" w:rsidP="00B3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57" w:rsidRDefault="00A23757" w:rsidP="00B32C2B">
      <w:pPr>
        <w:spacing w:after="0" w:line="240" w:lineRule="auto"/>
      </w:pPr>
      <w:r>
        <w:separator/>
      </w:r>
    </w:p>
  </w:footnote>
  <w:footnote w:type="continuationSeparator" w:id="0">
    <w:p w:rsidR="00A23757" w:rsidRDefault="00A23757" w:rsidP="00B3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2B" w:rsidRPr="00F0710F" w:rsidRDefault="007F1DFB" w:rsidP="00F0710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F0710F">
      <w:rPr>
        <w:rFonts w:ascii="Cambria" w:eastAsia="Times New Roman" w:hAnsi="Cambria"/>
        <w:sz w:val="32"/>
        <w:szCs w:val="32"/>
      </w:rPr>
      <w:t>Weber School District - Student Learning Objectives (SLOs)</w:t>
    </w:r>
  </w:p>
  <w:p w:rsidR="00B32C2B" w:rsidRDefault="007F1DFB">
    <w:pPr>
      <w:pStyle w:val="Header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770"/>
    <w:multiLevelType w:val="hybridMultilevel"/>
    <w:tmpl w:val="F1143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05BBA"/>
    <w:multiLevelType w:val="hybridMultilevel"/>
    <w:tmpl w:val="821E3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C21080"/>
    <w:multiLevelType w:val="hybridMultilevel"/>
    <w:tmpl w:val="F91A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B"/>
    <w:rsid w:val="00006E5C"/>
    <w:rsid w:val="00013FA6"/>
    <w:rsid w:val="00014E21"/>
    <w:rsid w:val="00023048"/>
    <w:rsid w:val="0004717F"/>
    <w:rsid w:val="00051B88"/>
    <w:rsid w:val="00077819"/>
    <w:rsid w:val="000C1586"/>
    <w:rsid w:val="000E607C"/>
    <w:rsid w:val="001024C8"/>
    <w:rsid w:val="00146CF0"/>
    <w:rsid w:val="00156138"/>
    <w:rsid w:val="00190882"/>
    <w:rsid w:val="0019153F"/>
    <w:rsid w:val="001B3C9B"/>
    <w:rsid w:val="001D0FD0"/>
    <w:rsid w:val="001E1811"/>
    <w:rsid w:val="001F5A99"/>
    <w:rsid w:val="0021046F"/>
    <w:rsid w:val="00252A68"/>
    <w:rsid w:val="00274896"/>
    <w:rsid w:val="00282C3B"/>
    <w:rsid w:val="002A266E"/>
    <w:rsid w:val="002A4896"/>
    <w:rsid w:val="002B3534"/>
    <w:rsid w:val="002C78BC"/>
    <w:rsid w:val="002D5C57"/>
    <w:rsid w:val="002F4CE4"/>
    <w:rsid w:val="002F6087"/>
    <w:rsid w:val="003122EE"/>
    <w:rsid w:val="00313E06"/>
    <w:rsid w:val="0031453B"/>
    <w:rsid w:val="003160E8"/>
    <w:rsid w:val="00331D7F"/>
    <w:rsid w:val="003D4906"/>
    <w:rsid w:val="00423213"/>
    <w:rsid w:val="00423C66"/>
    <w:rsid w:val="0043014B"/>
    <w:rsid w:val="004450D7"/>
    <w:rsid w:val="004D51D8"/>
    <w:rsid w:val="0050040F"/>
    <w:rsid w:val="00505C8C"/>
    <w:rsid w:val="0054692A"/>
    <w:rsid w:val="005670AC"/>
    <w:rsid w:val="005C60C9"/>
    <w:rsid w:val="005E2833"/>
    <w:rsid w:val="0060212D"/>
    <w:rsid w:val="00625409"/>
    <w:rsid w:val="00642FC8"/>
    <w:rsid w:val="00650B1A"/>
    <w:rsid w:val="00652D25"/>
    <w:rsid w:val="006D0BAD"/>
    <w:rsid w:val="006E53FB"/>
    <w:rsid w:val="00712391"/>
    <w:rsid w:val="0073286B"/>
    <w:rsid w:val="007B7E9D"/>
    <w:rsid w:val="007F1DFB"/>
    <w:rsid w:val="008260AA"/>
    <w:rsid w:val="00842500"/>
    <w:rsid w:val="00847A47"/>
    <w:rsid w:val="008B08B1"/>
    <w:rsid w:val="008C2BC1"/>
    <w:rsid w:val="008C3426"/>
    <w:rsid w:val="008C7F61"/>
    <w:rsid w:val="0092797D"/>
    <w:rsid w:val="00985A82"/>
    <w:rsid w:val="009D7B66"/>
    <w:rsid w:val="009E005A"/>
    <w:rsid w:val="00A23757"/>
    <w:rsid w:val="00A3147D"/>
    <w:rsid w:val="00A5789F"/>
    <w:rsid w:val="00A963AF"/>
    <w:rsid w:val="00B04499"/>
    <w:rsid w:val="00B0496D"/>
    <w:rsid w:val="00B1597B"/>
    <w:rsid w:val="00B24DF2"/>
    <w:rsid w:val="00B32C2B"/>
    <w:rsid w:val="00B61FC9"/>
    <w:rsid w:val="00B62B98"/>
    <w:rsid w:val="00BE09D0"/>
    <w:rsid w:val="00C01B79"/>
    <w:rsid w:val="00C207D6"/>
    <w:rsid w:val="00C419CA"/>
    <w:rsid w:val="00C4729F"/>
    <w:rsid w:val="00CE0612"/>
    <w:rsid w:val="00CF50A0"/>
    <w:rsid w:val="00D26111"/>
    <w:rsid w:val="00E003DA"/>
    <w:rsid w:val="00E15316"/>
    <w:rsid w:val="00ED6D6D"/>
    <w:rsid w:val="00EE12D3"/>
    <w:rsid w:val="00EF2AC3"/>
    <w:rsid w:val="00F0710F"/>
    <w:rsid w:val="00F6193F"/>
    <w:rsid w:val="00F847AE"/>
    <w:rsid w:val="00F90422"/>
    <w:rsid w:val="00FA465C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D89568-1D8F-47A8-B361-CD3A7D66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2B"/>
  </w:style>
  <w:style w:type="paragraph" w:styleId="Footer">
    <w:name w:val="footer"/>
    <w:basedOn w:val="Normal"/>
    <w:link w:val="Foot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2B"/>
  </w:style>
  <w:style w:type="paragraph" w:styleId="BalloonText">
    <w:name w:val="Balloon Text"/>
    <w:basedOn w:val="Normal"/>
    <w:link w:val="BalloonTextChar"/>
    <w:uiPriority w:val="99"/>
    <w:semiHidden/>
    <w:unhideWhenUsed/>
    <w:rsid w:val="00B3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6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2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tube.com/document/25521/accounting-1-slo-debit-cr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ertube.com/document/25521/accounting-1-slo-debit-cr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5E95-19F1-4656-91E9-D387AA40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 School District - Student Learning Objectives (SLOs)</vt:lpstr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School District - Student Learning Objectives (SLOs)</dc:title>
  <dc:subject/>
  <dc:creator>Okey;WSD Curriculum Department</dc:creator>
  <cp:keywords/>
  <cp:lastModifiedBy>Sheri Heiter</cp:lastModifiedBy>
  <cp:revision>2</cp:revision>
  <cp:lastPrinted>2014-06-25T20:09:00Z</cp:lastPrinted>
  <dcterms:created xsi:type="dcterms:W3CDTF">2015-06-22T20:38:00Z</dcterms:created>
  <dcterms:modified xsi:type="dcterms:W3CDTF">2015-06-22T20:38:00Z</dcterms:modified>
</cp:coreProperties>
</file>